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54F6" w14:textId="77777777" w:rsidR="005D4D9F" w:rsidRPr="002E7DCC" w:rsidRDefault="00F2779A" w:rsidP="005D4D9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ПАСПОРТ </w:t>
      </w:r>
      <w:r w:rsidR="007E473A" w:rsidRPr="002E7DCC">
        <w:rPr>
          <w:sz w:val="26"/>
          <w:szCs w:val="26"/>
        </w:rPr>
        <w:t>МУНИЦИПАЛЬНОЙ ПРОГРАММЫ</w:t>
      </w:r>
    </w:p>
    <w:p w14:paraId="02C54F54" w14:textId="77777777" w:rsidR="007E473A" w:rsidRPr="002E7DCC" w:rsidRDefault="007E473A" w:rsidP="007E473A">
      <w:pPr>
        <w:jc w:val="center"/>
        <w:rPr>
          <w:sz w:val="26"/>
          <w:szCs w:val="26"/>
        </w:rPr>
      </w:pPr>
      <w:r w:rsidRPr="002E7DCC">
        <w:rPr>
          <w:sz w:val="26"/>
          <w:szCs w:val="26"/>
        </w:rPr>
        <w:t xml:space="preserve">«Развитие инфраструктуры и благоустройство населенных пунктов муниципального образования «Городской округ Ногликский» </w:t>
      </w:r>
      <w:r w:rsidR="00412986" w:rsidRPr="002E7DCC">
        <w:rPr>
          <w:sz w:val="26"/>
          <w:szCs w:val="26"/>
        </w:rPr>
        <w:t>*</w:t>
      </w:r>
    </w:p>
    <w:p w14:paraId="6680FF3D" w14:textId="77777777" w:rsidR="007E473A" w:rsidRPr="002E7DCC" w:rsidRDefault="007E473A" w:rsidP="007E473A">
      <w:pPr>
        <w:ind w:firstLine="709"/>
        <w:jc w:val="both"/>
        <w:rPr>
          <w:sz w:val="26"/>
          <w:szCs w:val="26"/>
        </w:rPr>
      </w:pPr>
    </w:p>
    <w:tbl>
      <w:tblPr>
        <w:tblW w:w="931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5839"/>
      </w:tblGrid>
      <w:tr w:rsidR="007E473A" w:rsidRPr="002E7DCC" w14:paraId="297D0550" w14:textId="77777777" w:rsidTr="00CC71B2">
        <w:tc>
          <w:tcPr>
            <w:tcW w:w="3479" w:type="dxa"/>
          </w:tcPr>
          <w:p w14:paraId="7DCCAA10" w14:textId="77777777" w:rsidR="007E473A" w:rsidRPr="002E7DCC" w:rsidRDefault="007E473A" w:rsidP="00950D90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5839" w:type="dxa"/>
          </w:tcPr>
          <w:p w14:paraId="2FA53607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1. Федеральный закон от 06.10.03 № 131-ФЗ «Об общих принципах организации местного самоуправления в Российской Федерации»</w:t>
            </w:r>
          </w:p>
          <w:p w14:paraId="70167B17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2. Концепция муниципальной программы «Развитие инфраструктуры и благоустройство населенных пунктов муниципального образования «Городской округ Ногликский» на 2015-2020 годы»</w:t>
            </w:r>
            <w:r w:rsidR="00F2779A">
              <w:rPr>
                <w:sz w:val="26"/>
                <w:szCs w:val="26"/>
              </w:rPr>
              <w:t xml:space="preserve"> </w:t>
            </w:r>
            <w:r w:rsidRPr="002E7DCC">
              <w:rPr>
                <w:sz w:val="26"/>
                <w:szCs w:val="26"/>
              </w:rPr>
              <w:t>- протокол о</w:t>
            </w:r>
            <w:r w:rsidR="00AE41D6">
              <w:rPr>
                <w:sz w:val="26"/>
                <w:szCs w:val="26"/>
              </w:rPr>
              <w:t>т 18.09.2014г.</w:t>
            </w:r>
          </w:p>
        </w:tc>
      </w:tr>
      <w:tr w:rsidR="007E473A" w:rsidRPr="002E7DCC" w14:paraId="45DE52BB" w14:textId="77777777" w:rsidTr="00CC71B2">
        <w:tc>
          <w:tcPr>
            <w:tcW w:w="3479" w:type="dxa"/>
          </w:tcPr>
          <w:p w14:paraId="3C418D87" w14:textId="77777777" w:rsidR="007E473A" w:rsidRPr="002E7DCC" w:rsidRDefault="007E473A" w:rsidP="00950D90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5839" w:type="dxa"/>
          </w:tcPr>
          <w:p w14:paraId="39DF481D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7E473A" w:rsidRPr="002E7DCC" w14:paraId="16D80ADF" w14:textId="77777777" w:rsidTr="00CC71B2">
        <w:tc>
          <w:tcPr>
            <w:tcW w:w="3479" w:type="dxa"/>
          </w:tcPr>
          <w:p w14:paraId="7D18B3BC" w14:textId="77777777" w:rsidR="007E473A" w:rsidRPr="002E7DCC" w:rsidRDefault="007E473A" w:rsidP="00950D90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5839" w:type="dxa"/>
          </w:tcPr>
          <w:p w14:paraId="37B43167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7E473A" w:rsidRPr="002E7DCC" w14:paraId="14DF9C26" w14:textId="77777777" w:rsidTr="00CC71B2">
        <w:tc>
          <w:tcPr>
            <w:tcW w:w="3479" w:type="dxa"/>
          </w:tcPr>
          <w:p w14:paraId="7925C74E" w14:textId="77777777" w:rsidR="007E473A" w:rsidRPr="002E7DCC" w:rsidRDefault="007E473A" w:rsidP="002E7DCC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839" w:type="dxa"/>
          </w:tcPr>
          <w:p w14:paraId="395BE150" w14:textId="77777777" w:rsidR="007E473A" w:rsidRPr="002E7DCC" w:rsidRDefault="002E7DCC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C912B3" w:rsidRPr="002E7DCC" w14:paraId="10470D6B" w14:textId="77777777" w:rsidTr="00CC71B2">
        <w:tc>
          <w:tcPr>
            <w:tcW w:w="3479" w:type="dxa"/>
          </w:tcPr>
          <w:p w14:paraId="6176085D" w14:textId="77777777" w:rsidR="00C912B3" w:rsidRPr="002E7DCC" w:rsidRDefault="00C912B3" w:rsidP="00C912B3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839" w:type="dxa"/>
          </w:tcPr>
          <w:p w14:paraId="082BB839" w14:textId="77777777" w:rsidR="00C912B3" w:rsidRPr="002E7DCC" w:rsidRDefault="00AE41D6" w:rsidP="00AE41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  <w:r w:rsidR="002E7DCC" w:rsidRPr="002E7DCC">
              <w:rPr>
                <w:sz w:val="26"/>
                <w:szCs w:val="26"/>
              </w:rPr>
              <w:t>дел строительства и архитектуры администрации муниципального образования «Городской округ Ногликский», областное казенное учреждение «Центр занятости населения»</w:t>
            </w:r>
          </w:p>
        </w:tc>
      </w:tr>
      <w:tr w:rsidR="007E473A" w:rsidRPr="002E7DCC" w14:paraId="6FF37841" w14:textId="77777777" w:rsidTr="00CC71B2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14:paraId="10DA89E1" w14:textId="77777777" w:rsidR="007E473A" w:rsidRPr="002E7DCC" w:rsidRDefault="00F2779A" w:rsidP="00950D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Перечень </w:t>
            </w:r>
            <w:r w:rsidR="007E473A" w:rsidRPr="002E7DCC">
              <w:rPr>
                <w:sz w:val="26"/>
                <w:szCs w:val="26"/>
              </w:rPr>
              <w:t>мероприятий</w:t>
            </w:r>
          </w:p>
        </w:tc>
        <w:tc>
          <w:tcPr>
            <w:tcW w:w="5839" w:type="dxa"/>
          </w:tcPr>
          <w:p w14:paraId="2AE84592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 xml:space="preserve">Дорожное хозяйство: </w:t>
            </w:r>
          </w:p>
          <w:p w14:paraId="2BC1BACC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- Обеспечение реконструкции, капитального ремонта, содержания и ремонта автодорог местного значения;</w:t>
            </w:r>
          </w:p>
          <w:p w14:paraId="4227E5E6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- Капитальный ремонт и ремонт дворовых территорий и проездов к ним.</w:t>
            </w:r>
          </w:p>
          <w:p w14:paraId="0FAB6E77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Благоустройство:</w:t>
            </w:r>
          </w:p>
          <w:p w14:paraId="3EB990C4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- Благоустройство населенных пунктов.</w:t>
            </w:r>
          </w:p>
        </w:tc>
      </w:tr>
      <w:tr w:rsidR="007E473A" w:rsidRPr="002E7DCC" w14:paraId="40FAFECE" w14:textId="77777777" w:rsidTr="00CC71B2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14:paraId="6A5959A2" w14:textId="77777777" w:rsidR="007E473A" w:rsidRPr="002E7DCC" w:rsidRDefault="007E473A" w:rsidP="00950D90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9" w:type="dxa"/>
          </w:tcPr>
          <w:p w14:paraId="00D09E28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Обеспечение безопасного дорожного движения по автомобильным дорогам общего пользования местного значения</w:t>
            </w:r>
          </w:p>
          <w:p w14:paraId="5E501323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Создание условий, обеспечивающих комфортные условия для проживания, работы и отдыха населения муниципального образования, улучшение общего облика населенных пунктов муниципального образования</w:t>
            </w:r>
          </w:p>
        </w:tc>
      </w:tr>
      <w:tr w:rsidR="007E473A" w:rsidRPr="002E7DCC" w14:paraId="3C0CEDDC" w14:textId="77777777" w:rsidTr="00CC71B2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14:paraId="780E0903" w14:textId="77777777" w:rsidR="007E473A" w:rsidRPr="002E7DCC" w:rsidRDefault="007E473A" w:rsidP="00950D90">
            <w:pPr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9" w:type="dxa"/>
          </w:tcPr>
          <w:p w14:paraId="4D7CB2AC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 xml:space="preserve">Обеспечение соответствия дорог общего пользования местного значения нормативным требованиям </w:t>
            </w:r>
          </w:p>
          <w:p w14:paraId="43DF509E" w14:textId="77777777" w:rsidR="007E473A" w:rsidRPr="002E7DCC" w:rsidRDefault="007E473A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Капитальный ремонт и ремонт дворовых территорий и проездов к ним</w:t>
            </w:r>
          </w:p>
          <w:p w14:paraId="692498F5" w14:textId="77777777" w:rsidR="007E473A" w:rsidRPr="002E7DCC" w:rsidRDefault="00F2779A" w:rsidP="00AE41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</w:t>
            </w:r>
            <w:r w:rsidR="007E473A" w:rsidRPr="002E7DCC">
              <w:rPr>
                <w:sz w:val="26"/>
                <w:szCs w:val="26"/>
              </w:rPr>
              <w:t>населенных пунктов</w:t>
            </w:r>
          </w:p>
        </w:tc>
      </w:tr>
      <w:tr w:rsidR="00326B80" w:rsidRPr="002F1ACE" w14:paraId="040594ED" w14:textId="77777777" w:rsidTr="00CC71B2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841" w14:textId="77777777" w:rsidR="00326B80" w:rsidRPr="002F1ACE" w:rsidRDefault="00326B80" w:rsidP="00326B80">
            <w:pPr>
              <w:spacing w:line="256" w:lineRule="auto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0C74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Общий объем финансирования Программы в 2015 - 2025 годах составит:</w:t>
            </w:r>
          </w:p>
          <w:p w14:paraId="06A0ABFD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За счет всех источников финансирования – 2</w:t>
            </w:r>
            <w:r w:rsidR="00D643A2">
              <w:rPr>
                <w:sz w:val="26"/>
                <w:szCs w:val="26"/>
              </w:rPr>
              <w:t> </w:t>
            </w:r>
            <w:r w:rsidRPr="002F1ACE">
              <w:rPr>
                <w:sz w:val="26"/>
                <w:szCs w:val="26"/>
              </w:rPr>
              <w:t>2</w:t>
            </w:r>
            <w:r w:rsidR="00D643A2">
              <w:rPr>
                <w:sz w:val="26"/>
                <w:szCs w:val="26"/>
              </w:rPr>
              <w:t>15 382,4</w:t>
            </w:r>
            <w:r w:rsidRPr="002F1ACE">
              <w:rPr>
                <w:sz w:val="26"/>
                <w:szCs w:val="26"/>
              </w:rPr>
              <w:t xml:space="preserve"> тыс. руб., в том числе:</w:t>
            </w:r>
          </w:p>
          <w:p w14:paraId="5CF2C753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2015 год – 355 891,6 тыс. руб.;</w:t>
            </w:r>
          </w:p>
          <w:p w14:paraId="68D5A0C1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2016 год – 299 895,6 тыс. руб.;</w:t>
            </w:r>
          </w:p>
          <w:p w14:paraId="6684F1A4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2017 год – 243 976,5 тыс. руб.;</w:t>
            </w:r>
          </w:p>
          <w:p w14:paraId="1536FF24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2018 год – 140 344,4 тыс. руб.;</w:t>
            </w:r>
          </w:p>
          <w:p w14:paraId="79E6C464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2019 год – 193 118,9 тыс. руб.;</w:t>
            </w:r>
          </w:p>
          <w:p w14:paraId="25093900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2020 год – 211 497,1 тыс. руб.;</w:t>
            </w:r>
          </w:p>
          <w:p w14:paraId="6DDC7476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2021 год – 154 762,6 тыс. руб.;</w:t>
            </w:r>
          </w:p>
          <w:p w14:paraId="3D6CCD4D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2022 год – </w:t>
            </w:r>
            <w:r w:rsidR="00D643A2">
              <w:rPr>
                <w:sz w:val="26"/>
                <w:szCs w:val="26"/>
              </w:rPr>
              <w:t>210 753,0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120CD55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2023 год – </w:t>
            </w:r>
            <w:r w:rsidR="00D643A2">
              <w:rPr>
                <w:sz w:val="26"/>
                <w:szCs w:val="26"/>
              </w:rPr>
              <w:t>133 356,8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1160762C" w14:textId="77777777" w:rsidR="00326B80" w:rsidRPr="002F1ACE" w:rsidRDefault="00D643A2" w:rsidP="00326B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133 052,2 </w:t>
            </w:r>
            <w:r w:rsidR="00326B80" w:rsidRPr="002F1ACE">
              <w:rPr>
                <w:sz w:val="26"/>
                <w:szCs w:val="26"/>
              </w:rPr>
              <w:t>тыс. руб.;</w:t>
            </w:r>
          </w:p>
          <w:p w14:paraId="3CA21F1F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2025 год – </w:t>
            </w:r>
            <w:r w:rsidR="00D643A2">
              <w:rPr>
                <w:sz w:val="26"/>
                <w:szCs w:val="26"/>
              </w:rPr>
              <w:t>138 733,7</w:t>
            </w:r>
            <w:r w:rsidRPr="002F1ACE">
              <w:rPr>
                <w:sz w:val="26"/>
                <w:szCs w:val="26"/>
              </w:rPr>
              <w:t xml:space="preserve"> тыс. руб.</w:t>
            </w:r>
          </w:p>
          <w:p w14:paraId="3290B763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Из него по источникам:</w:t>
            </w:r>
          </w:p>
          <w:p w14:paraId="74D8239C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- за счет средств местного бюджета 1</w:t>
            </w:r>
            <w:r w:rsidR="00D643A2">
              <w:rPr>
                <w:sz w:val="26"/>
                <w:szCs w:val="26"/>
              </w:rPr>
              <w:t> </w:t>
            </w:r>
            <w:r w:rsidRPr="002F1ACE">
              <w:rPr>
                <w:sz w:val="26"/>
                <w:szCs w:val="26"/>
              </w:rPr>
              <w:t>5</w:t>
            </w:r>
            <w:r w:rsidR="00D643A2">
              <w:rPr>
                <w:sz w:val="26"/>
                <w:szCs w:val="26"/>
              </w:rPr>
              <w:t>62 650,3</w:t>
            </w:r>
            <w:r w:rsidRPr="002F1ACE">
              <w:rPr>
                <w:sz w:val="26"/>
                <w:szCs w:val="26"/>
              </w:rPr>
              <w:t xml:space="preserve"> тыс. руб., в том числе:</w:t>
            </w:r>
          </w:p>
          <w:p w14:paraId="22DAFEED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2015 год – 355 891,6 тыс. руб.;</w:t>
            </w:r>
          </w:p>
          <w:p w14:paraId="46728943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2016 год – 184 782,5 тыс. руб.;</w:t>
            </w:r>
          </w:p>
          <w:p w14:paraId="3308ADE7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2017 год – 162 966,5 тыс. руб.;</w:t>
            </w:r>
          </w:p>
          <w:p w14:paraId="6F04333C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2018 год – 134 509,2 тыс. руб.;</w:t>
            </w:r>
          </w:p>
          <w:p w14:paraId="0F2E671B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2019 год – 86 663,4 тыс. руб.;</w:t>
            </w:r>
          </w:p>
          <w:p w14:paraId="02363647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2020 год – 111 370,0 тыс. руб.;</w:t>
            </w:r>
          </w:p>
          <w:p w14:paraId="74CCEF7F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2021 год – 109 787,2 тыс. руб.;</w:t>
            </w:r>
          </w:p>
          <w:p w14:paraId="750CD3B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2022 год – </w:t>
            </w:r>
            <w:r w:rsidR="00D643A2">
              <w:rPr>
                <w:sz w:val="26"/>
                <w:szCs w:val="26"/>
              </w:rPr>
              <w:t>83 653,8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08224E7A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2023 год – </w:t>
            </w:r>
            <w:r w:rsidR="00D643A2">
              <w:rPr>
                <w:sz w:val="26"/>
                <w:szCs w:val="26"/>
              </w:rPr>
              <w:t>97 298,5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272946B5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2024 год – </w:t>
            </w:r>
            <w:r w:rsidR="00D643A2">
              <w:rPr>
                <w:sz w:val="26"/>
                <w:szCs w:val="26"/>
              </w:rPr>
              <w:t>96 993,9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758A63EB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2025 год – </w:t>
            </w:r>
            <w:r w:rsidR="00D643A2">
              <w:rPr>
                <w:sz w:val="26"/>
                <w:szCs w:val="26"/>
              </w:rPr>
              <w:t>138 733,7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59282A3A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- за счет средств областного бюджета 6</w:t>
            </w:r>
            <w:r w:rsidR="0076262E">
              <w:rPr>
                <w:sz w:val="26"/>
                <w:szCs w:val="26"/>
              </w:rPr>
              <w:t>52 387,4</w:t>
            </w:r>
            <w:r w:rsidRPr="002F1ACE">
              <w:rPr>
                <w:sz w:val="26"/>
                <w:szCs w:val="26"/>
              </w:rPr>
              <w:t xml:space="preserve"> тыс. руб., в том числе:</w:t>
            </w:r>
          </w:p>
          <w:p w14:paraId="74E8D6A6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2015 год – 0,0 тыс. руб.;</w:t>
            </w:r>
          </w:p>
          <w:p w14:paraId="237F878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2016 год – 115 113,1 тыс. руб.;</w:t>
            </w:r>
          </w:p>
          <w:p w14:paraId="6E7E3A99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2017 год – 81 010,0 тыс. руб.;</w:t>
            </w:r>
          </w:p>
          <w:p w14:paraId="7B9AFE8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2018 год – 5 835,2 тыс. руб.;</w:t>
            </w:r>
          </w:p>
          <w:p w14:paraId="0422B60B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2019 год – 106 455,5 тыс. руб.;</w:t>
            </w:r>
          </w:p>
          <w:p w14:paraId="42AE7E5E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2020 год – 100 127,1 тыс. руб.;</w:t>
            </w:r>
          </w:p>
          <w:p w14:paraId="3B32A2BB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2021 год – 44 630,7 тыс. руб.;</w:t>
            </w:r>
          </w:p>
          <w:p w14:paraId="2099BDD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2022 год – </w:t>
            </w:r>
            <w:r w:rsidR="00B37DAA">
              <w:rPr>
                <w:sz w:val="26"/>
                <w:szCs w:val="26"/>
              </w:rPr>
              <w:t>127 099,2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4513EB9E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2023 год </w:t>
            </w:r>
            <w:r w:rsidR="00B37DAA">
              <w:rPr>
                <w:sz w:val="26"/>
                <w:szCs w:val="26"/>
              </w:rPr>
              <w:t>–</w:t>
            </w:r>
            <w:r w:rsidRPr="002F1ACE">
              <w:rPr>
                <w:sz w:val="26"/>
                <w:szCs w:val="26"/>
              </w:rPr>
              <w:t xml:space="preserve"> </w:t>
            </w:r>
            <w:r w:rsidR="00B37DAA">
              <w:rPr>
                <w:sz w:val="26"/>
                <w:szCs w:val="26"/>
              </w:rPr>
              <w:t>36 058,3</w:t>
            </w:r>
            <w:r w:rsidRPr="002F1ACE">
              <w:rPr>
                <w:sz w:val="26"/>
                <w:szCs w:val="26"/>
              </w:rPr>
              <w:t xml:space="preserve"> тыс. руб.;</w:t>
            </w:r>
          </w:p>
          <w:p w14:paraId="2842ED6F" w14:textId="77777777" w:rsidR="00326B80" w:rsidRPr="002F1ACE" w:rsidRDefault="00B37DAA" w:rsidP="00326B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</w:t>
            </w:r>
            <w:r w:rsidR="00326B80" w:rsidRPr="002F1AC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36 058,3 </w:t>
            </w:r>
            <w:r w:rsidR="00326B80" w:rsidRPr="002F1ACE">
              <w:rPr>
                <w:sz w:val="26"/>
                <w:szCs w:val="26"/>
              </w:rPr>
              <w:t>тыс. руб.;</w:t>
            </w:r>
          </w:p>
          <w:p w14:paraId="2A9B776B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2025 год – 0,0 тыс. руб.;</w:t>
            </w:r>
          </w:p>
          <w:p w14:paraId="29411146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- за счет средств федерального бюджета 344,7 тыс. руб., в том числе:</w:t>
            </w:r>
          </w:p>
          <w:p w14:paraId="40407642" w14:textId="77777777" w:rsidR="00326B80" w:rsidRPr="002F1ACE" w:rsidRDefault="00326B80" w:rsidP="00326B80">
            <w:pPr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2021 год - 344,7 тыс. руб.</w:t>
            </w:r>
          </w:p>
        </w:tc>
      </w:tr>
      <w:tr w:rsidR="008B31F9" w:rsidRPr="002E7DCC" w14:paraId="52D52810" w14:textId="77777777" w:rsidTr="00CC71B2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14:paraId="652EFE7E" w14:textId="77777777" w:rsidR="008B31F9" w:rsidRPr="002E7DCC" w:rsidRDefault="008B31F9" w:rsidP="008B31F9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Целевые показатели (индикаторы) муниципальной программы</w:t>
            </w:r>
          </w:p>
        </w:tc>
        <w:tc>
          <w:tcPr>
            <w:tcW w:w="5839" w:type="dxa"/>
          </w:tcPr>
          <w:p w14:paraId="56E62308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 xml:space="preserve">1. Доля автомобильных дорог общего пользования местного значения с усовершенствованным покрытием от общей протяженности </w:t>
            </w:r>
            <w:r w:rsidRPr="00E040CE"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автомобильным дорог общего пользования местного значения. </w:t>
            </w:r>
          </w:p>
          <w:p w14:paraId="55DABC07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      </w:r>
          </w:p>
          <w:p w14:paraId="436C3561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3. Содержание автомобильных дорог общего пользования местного значения.</w:t>
            </w:r>
          </w:p>
          <w:p w14:paraId="2948A61A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4. Уровень технической готовности автомобильных дорог общего пользования местного значения в результате проведения капитального ремонта.</w:t>
            </w:r>
          </w:p>
          <w:p w14:paraId="63190172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5. Отремонтировано автомобильных дорог общего пользования местного значения.</w:t>
            </w:r>
          </w:p>
          <w:p w14:paraId="51594FA0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6. Отремонтировано автомобильных дорог общего пользования местного значения:</w:t>
            </w:r>
          </w:p>
          <w:p w14:paraId="6A508577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- разработка проектной документации;</w:t>
            </w:r>
          </w:p>
          <w:p w14:paraId="2E1D05FE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- выполнение инженерных изысканий.</w:t>
            </w:r>
          </w:p>
          <w:p w14:paraId="2A7B99FF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7. Отремонтировано автомобильных дорог общего пользования местного значения (Уровень технической готовности).</w:t>
            </w:r>
          </w:p>
          <w:p w14:paraId="62CF925E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8. Построено и реконструировано автомобильных дорог общего пользования местного значения и улично-дорожной сети (выполнено инженерных изысканий).</w:t>
            </w:r>
          </w:p>
          <w:p w14:paraId="502F0BF8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9. Доля капитально отремонтированных дворовых территорий от общей площади дворовых территорий.</w:t>
            </w:r>
          </w:p>
          <w:p w14:paraId="37EB118B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10. Количество дворовых территорий многоквартирных домов.</w:t>
            </w:r>
          </w:p>
          <w:p w14:paraId="500CE347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11. Доля населенных пунктов, в которых выполняются мероприятия по содержанию объектов благоустройства от общего количества населенных пунктов.</w:t>
            </w:r>
          </w:p>
          <w:p w14:paraId="1977F635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12. Трудоустройство безработных и незанятых граждан на оплачиваемые общественные работы.</w:t>
            </w:r>
          </w:p>
          <w:p w14:paraId="2A2D19CF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13. Объем внутреннего туристического потока.</w:t>
            </w:r>
          </w:p>
          <w:p w14:paraId="1F43E9C6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14. Количество посещений туристами.</w:t>
            </w:r>
          </w:p>
          <w:p w14:paraId="0B6C2707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15. Приобретение контейнеров.</w:t>
            </w:r>
          </w:p>
          <w:p w14:paraId="4F21DFB4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16. Обустройство (создание) мест (площадок) накопления твердых коммунальных отходов.</w:t>
            </w:r>
          </w:p>
          <w:p w14:paraId="618FE404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 xml:space="preserve">17. Количество реализованных </w:t>
            </w:r>
            <w:proofErr w:type="gramStart"/>
            <w:r w:rsidRPr="00E040CE">
              <w:rPr>
                <w:rFonts w:eastAsia="Calibri"/>
                <w:sz w:val="26"/>
                <w:szCs w:val="26"/>
                <w:lang w:eastAsia="en-US"/>
              </w:rPr>
              <w:t>проектов.*</w:t>
            </w:r>
            <w:proofErr w:type="gramEnd"/>
            <w:r w:rsidRPr="00E040CE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14:paraId="682B4F4F" w14:textId="77777777" w:rsidR="00E040CE" w:rsidRPr="00E040CE" w:rsidRDefault="00E040CE" w:rsidP="00E040C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18. Количество ликвидированных свалок.</w:t>
            </w:r>
          </w:p>
          <w:p w14:paraId="608E6C14" w14:textId="77777777" w:rsidR="008B31F9" w:rsidRPr="008B31F9" w:rsidRDefault="00E040CE" w:rsidP="00E040CE">
            <w:pPr>
              <w:contextualSpacing/>
              <w:jc w:val="both"/>
              <w:rPr>
                <w:sz w:val="26"/>
                <w:szCs w:val="26"/>
              </w:rPr>
            </w:pPr>
            <w:r w:rsidRPr="00E040CE">
              <w:rPr>
                <w:rFonts w:eastAsia="Calibri"/>
                <w:sz w:val="26"/>
                <w:szCs w:val="26"/>
                <w:lang w:eastAsia="en-US"/>
              </w:rPr>
              <w:t>*(в рамках реализации общественно значимых проектов, основанных на местных инициативах, в сфере капитального строительства).</w:t>
            </w:r>
          </w:p>
        </w:tc>
      </w:tr>
      <w:tr w:rsidR="008B31F9" w:rsidRPr="002E7DCC" w14:paraId="5880006D" w14:textId="77777777" w:rsidTr="00CC71B2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14:paraId="566EBDC3" w14:textId="77777777" w:rsidR="008B31F9" w:rsidRPr="002E7DCC" w:rsidRDefault="008B31F9" w:rsidP="008B31F9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839" w:type="dxa"/>
          </w:tcPr>
          <w:p w14:paraId="7172B468" w14:textId="77777777" w:rsidR="008B31F9" w:rsidRPr="002E7DCC" w:rsidRDefault="008B31F9" w:rsidP="00AE41D6">
            <w:pPr>
              <w:jc w:val="both"/>
              <w:rPr>
                <w:sz w:val="26"/>
                <w:szCs w:val="26"/>
              </w:rPr>
            </w:pPr>
            <w:r w:rsidRPr="002E7DCC">
              <w:rPr>
                <w:sz w:val="26"/>
                <w:szCs w:val="26"/>
              </w:rPr>
              <w:t>Срок реализации: 2015-2025 годы в один этап.</w:t>
            </w:r>
          </w:p>
        </w:tc>
      </w:tr>
      <w:tr w:rsidR="00CC71B2" w14:paraId="647BAF50" w14:textId="77777777" w:rsidTr="00CC71B2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F2C" w14:textId="77777777" w:rsidR="00CC71B2" w:rsidRPr="00CC71B2" w:rsidRDefault="00CC71B2" w:rsidP="00CC71B2">
            <w:pPr>
              <w:rPr>
                <w:sz w:val="26"/>
                <w:szCs w:val="26"/>
              </w:rPr>
            </w:pPr>
            <w:r w:rsidRPr="00CC71B2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5233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 должна составить не менее 38% к окончанию реализации муниципальной программы.</w:t>
            </w:r>
          </w:p>
          <w:p w14:paraId="709758D9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2. Увеличение доли протяженности автомобильных дорог общего пользования местного значения, отвечающих нормативным требованиям от общей протяженности автомобильным дорогам общего пользования местного значения до 43,1% к окончанию реализации муниципальной программы.</w:t>
            </w:r>
          </w:p>
          <w:p w14:paraId="7938735E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3. Осуществить содержание автомобильных дорог общего пользования местного значения, начиная с 2019 года до 2021 года не менее 82,37 км. ежегодно, с 2022 года по 2025 года не менее 86,23 км. ежегодно. </w:t>
            </w:r>
          </w:p>
          <w:p w14:paraId="05AEC4C7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14:paraId="1CBFC1DD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Планируется провести капитальный ремонт автомобильной дороги пгт. Ноглики, от </w:t>
            </w:r>
            <w:r w:rsidRPr="002F1ACE">
              <w:rPr>
                <w:sz w:val="26"/>
                <w:szCs w:val="26"/>
              </w:rPr>
              <w:br/>
              <w:t>ул. Советской до поворота на стадион).</w:t>
            </w:r>
          </w:p>
          <w:p w14:paraId="037CFE46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5. Отремонтировать автомобильные дороги общего пользования местного значения в 2017 году - 0,71 км., в 2019 году - 6,6 км., в 2020 году - 6,2 км., 2022 год - 1,3 км.</w:t>
            </w:r>
          </w:p>
          <w:p w14:paraId="6D3385BD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6. Разработать проектную документацию по ремонту автомобильных дорог общего пользования муниципального значения в 2019 году - 1 шт., в 2020 году - 2 шт. Значение показателя «Выполнение инженерных изысканий» будет определено при наличии финансирования.</w:t>
            </w:r>
          </w:p>
          <w:p w14:paraId="6C9E9A58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7. Достичь уровня технической готовности автомобильных дорог общего пользования муниципального значения после проведения ремонта в 2019 году - 46%, 2020 году - 100% от планового значения.</w:t>
            </w:r>
          </w:p>
          <w:p w14:paraId="1B941762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14:paraId="1B51D65B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 xml:space="preserve">9. Увеличение доли капитально </w:t>
            </w:r>
            <w:r w:rsidRPr="002F1ACE">
              <w:rPr>
                <w:sz w:val="26"/>
                <w:szCs w:val="26"/>
              </w:rPr>
              <w:lastRenderedPageBreak/>
              <w:t>отремонтированных дворовых территорий от общей площади дворовых территорий с 12% до 41,8% к завершению 2018 года.</w:t>
            </w:r>
          </w:p>
          <w:p w14:paraId="2D992D0A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10. Количество дворовых территорий многоквартирных домов не менее 14 к завершению 2018 года.</w:t>
            </w:r>
          </w:p>
          <w:p w14:paraId="68619326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11. Обеспечение на уровне 100% доли населенных пунктов, в которых выполняются мероприятия по содержанию объектов благоустройства от общего количества населенных пунктов (в год).</w:t>
            </w:r>
          </w:p>
          <w:p w14:paraId="025713B1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12. Трудоустройство безработных и незанятых граждан на оплачиваемые общественные работы не менее 368 человек к завершению 2025 года.</w:t>
            </w:r>
          </w:p>
          <w:p w14:paraId="619B1C94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13. Объем внутреннего туристического потока 1,52 тыс. человек (ежегодно в течение 2017 и 2018 года).</w:t>
            </w:r>
          </w:p>
          <w:p w14:paraId="16A44B36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14. Увеличение количества посещений туристами в год с 4100 человек в 2019 году до 5900 к окончанию реализации муниципальной программы.</w:t>
            </w:r>
          </w:p>
          <w:p w14:paraId="37E6213F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15. Приобретение в 2019 году 21 контейнера, в 2020 году - 70 контейнеров, в 2021 году - 21 контейнера.</w:t>
            </w:r>
          </w:p>
          <w:p w14:paraId="1296446F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отходов, в 2021 году 51 место (площадок) накопления твердых коммунальных отходов.</w:t>
            </w:r>
          </w:p>
          <w:p w14:paraId="29CC01EF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17. Реализация в 2022 году 1 проекта.</w:t>
            </w:r>
          </w:p>
          <w:p w14:paraId="1272FCBA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18. Ликвидация в 2020 году 47 свалок, в 2021 году 30 свалок, с 2022 по 2023 год ликвидация по 8 свалок ежегодно.</w:t>
            </w:r>
          </w:p>
          <w:p w14:paraId="6056294F" w14:textId="77777777" w:rsidR="00CC71B2" w:rsidRPr="002F1ACE" w:rsidRDefault="00CC71B2" w:rsidP="00CC71B2">
            <w:pPr>
              <w:jc w:val="both"/>
              <w:rPr>
                <w:sz w:val="26"/>
                <w:szCs w:val="26"/>
              </w:rPr>
            </w:pPr>
            <w:r w:rsidRPr="002F1ACE">
              <w:rPr>
                <w:sz w:val="26"/>
                <w:szCs w:val="26"/>
              </w:rPr>
              <w:t>19. Приобретение в 2022 году 90 контейнеров для раздельного накопления твердых коммунальных отходов.</w:t>
            </w:r>
          </w:p>
        </w:tc>
      </w:tr>
    </w:tbl>
    <w:p w14:paraId="78017450" w14:textId="77777777" w:rsidR="003C1748" w:rsidRPr="002E7DCC" w:rsidRDefault="00FA6F35">
      <w:pPr>
        <w:rPr>
          <w:sz w:val="26"/>
          <w:szCs w:val="26"/>
        </w:rPr>
      </w:pPr>
    </w:p>
    <w:p w14:paraId="6AD8229C" w14:textId="7CAF777B" w:rsidR="004262A1" w:rsidRPr="00B45DCF" w:rsidRDefault="00F17C72" w:rsidP="004262A1">
      <w:pPr>
        <w:jc w:val="both"/>
        <w:rPr>
          <w:sz w:val="26"/>
          <w:szCs w:val="26"/>
        </w:rPr>
      </w:pPr>
      <w:r w:rsidRPr="00B45DCF">
        <w:rPr>
          <w:sz w:val="26"/>
          <w:szCs w:val="26"/>
        </w:rPr>
        <w:t>* Паспорт муниципальной программы, утвержденной постановлением</w:t>
      </w:r>
      <w:r w:rsidR="00513809" w:rsidRPr="00B45DCF">
        <w:rPr>
          <w:sz w:val="26"/>
          <w:szCs w:val="26"/>
        </w:rPr>
        <w:t xml:space="preserve"> администрации </w:t>
      </w:r>
      <w:r w:rsidR="007B370C" w:rsidRPr="00B45DCF">
        <w:rPr>
          <w:sz w:val="26"/>
          <w:szCs w:val="26"/>
        </w:rPr>
        <w:t xml:space="preserve">муниципального образования «Городской округ Ногликский» </w:t>
      </w:r>
      <w:r w:rsidR="00B94C97" w:rsidRPr="00B45DCF">
        <w:rPr>
          <w:sz w:val="26"/>
          <w:szCs w:val="26"/>
        </w:rPr>
        <w:t xml:space="preserve">от </w:t>
      </w:r>
      <w:r w:rsidR="00513809" w:rsidRPr="00B45DCF">
        <w:rPr>
          <w:sz w:val="26"/>
          <w:szCs w:val="26"/>
        </w:rPr>
        <w:t>10.08.2015 № 5</w:t>
      </w:r>
      <w:r w:rsidRPr="00B45DCF">
        <w:rPr>
          <w:sz w:val="26"/>
          <w:szCs w:val="26"/>
        </w:rPr>
        <w:t xml:space="preserve">65 </w:t>
      </w:r>
      <w:r w:rsidR="004262A1" w:rsidRPr="00B45DCF">
        <w:rPr>
          <w:color w:val="000000"/>
          <w:sz w:val="26"/>
          <w:szCs w:val="26"/>
        </w:rPr>
        <w:t xml:space="preserve">(в редакции </w:t>
      </w:r>
      <w:r w:rsidR="00214067">
        <w:rPr>
          <w:color w:val="000000"/>
          <w:sz w:val="26"/>
          <w:szCs w:val="26"/>
        </w:rPr>
        <w:t xml:space="preserve">от </w:t>
      </w:r>
      <w:r w:rsidR="00E040CE">
        <w:rPr>
          <w:color w:val="000000"/>
          <w:sz w:val="26"/>
          <w:szCs w:val="26"/>
        </w:rPr>
        <w:t>2</w:t>
      </w:r>
      <w:r w:rsidR="00326B80">
        <w:rPr>
          <w:color w:val="000000"/>
          <w:sz w:val="26"/>
          <w:szCs w:val="26"/>
        </w:rPr>
        <w:t>4</w:t>
      </w:r>
      <w:r w:rsidR="00214067">
        <w:rPr>
          <w:color w:val="000000"/>
          <w:sz w:val="26"/>
          <w:szCs w:val="26"/>
        </w:rPr>
        <w:t>.</w:t>
      </w:r>
      <w:r w:rsidR="00326B80">
        <w:rPr>
          <w:color w:val="000000"/>
          <w:sz w:val="26"/>
          <w:szCs w:val="26"/>
        </w:rPr>
        <w:t>06</w:t>
      </w:r>
      <w:r w:rsidR="00214067">
        <w:rPr>
          <w:color w:val="000000"/>
          <w:sz w:val="26"/>
          <w:szCs w:val="26"/>
        </w:rPr>
        <w:t>.20</w:t>
      </w:r>
      <w:r w:rsidR="008B31F9">
        <w:rPr>
          <w:color w:val="000000"/>
          <w:sz w:val="26"/>
          <w:szCs w:val="26"/>
        </w:rPr>
        <w:t>2</w:t>
      </w:r>
      <w:r w:rsidR="00326B80">
        <w:rPr>
          <w:color w:val="000000"/>
          <w:sz w:val="26"/>
          <w:szCs w:val="26"/>
        </w:rPr>
        <w:t>2</w:t>
      </w:r>
      <w:r w:rsidR="00214067">
        <w:rPr>
          <w:color w:val="000000"/>
          <w:sz w:val="26"/>
          <w:szCs w:val="26"/>
        </w:rPr>
        <w:t xml:space="preserve"> № </w:t>
      </w:r>
      <w:r w:rsidR="00326B80">
        <w:rPr>
          <w:color w:val="000000"/>
          <w:sz w:val="26"/>
          <w:szCs w:val="26"/>
        </w:rPr>
        <w:t>328</w:t>
      </w:r>
      <w:r w:rsidR="00FA6F35" w:rsidRPr="00FA6F35">
        <w:rPr>
          <w:color w:val="000000"/>
          <w:sz w:val="26"/>
          <w:szCs w:val="26"/>
        </w:rPr>
        <w:t xml:space="preserve"> </w:t>
      </w:r>
      <w:r w:rsidR="00FA6F35">
        <w:rPr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4262A1" w:rsidRPr="00B45DCF">
        <w:rPr>
          <w:color w:val="000000"/>
          <w:sz w:val="26"/>
          <w:szCs w:val="26"/>
        </w:rPr>
        <w:t>).</w:t>
      </w:r>
    </w:p>
    <w:p w14:paraId="00B4BD20" w14:textId="77777777" w:rsidR="004262A1" w:rsidRPr="00B45DCF" w:rsidRDefault="004262A1" w:rsidP="004262A1">
      <w:pPr>
        <w:rPr>
          <w:sz w:val="26"/>
          <w:szCs w:val="26"/>
        </w:rPr>
      </w:pPr>
    </w:p>
    <w:p w14:paraId="30C8313E" w14:textId="77777777" w:rsidR="00412986" w:rsidRPr="002E7DCC" w:rsidRDefault="00412986" w:rsidP="00412986">
      <w:pPr>
        <w:jc w:val="both"/>
        <w:rPr>
          <w:sz w:val="26"/>
          <w:szCs w:val="26"/>
        </w:rPr>
      </w:pPr>
    </w:p>
    <w:p w14:paraId="0B15EF58" w14:textId="77777777" w:rsidR="00F17C72" w:rsidRPr="002E7DCC" w:rsidRDefault="00F17C72" w:rsidP="00412986">
      <w:pPr>
        <w:spacing w:after="160" w:line="259" w:lineRule="auto"/>
        <w:jc w:val="both"/>
        <w:rPr>
          <w:sz w:val="26"/>
          <w:szCs w:val="26"/>
        </w:rPr>
      </w:pPr>
    </w:p>
    <w:sectPr w:rsidR="00F17C72" w:rsidRPr="002E7DCC" w:rsidSect="005D4D9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7AAD5" w14:textId="77777777" w:rsidR="007B370C" w:rsidRDefault="007B370C" w:rsidP="007B370C">
      <w:r>
        <w:separator/>
      </w:r>
    </w:p>
  </w:endnote>
  <w:endnote w:type="continuationSeparator" w:id="0">
    <w:p w14:paraId="39233892" w14:textId="77777777" w:rsidR="007B370C" w:rsidRDefault="007B370C" w:rsidP="007B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BD73" w14:textId="77777777" w:rsidR="007B370C" w:rsidRDefault="007B370C" w:rsidP="007B370C">
      <w:r>
        <w:separator/>
      </w:r>
    </w:p>
  </w:footnote>
  <w:footnote w:type="continuationSeparator" w:id="0">
    <w:p w14:paraId="43FEA31F" w14:textId="77777777" w:rsidR="007B370C" w:rsidRDefault="007B370C" w:rsidP="007B3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60530"/>
      <w:docPartObj>
        <w:docPartGallery w:val="Page Numbers (Top of Page)"/>
        <w:docPartUnique/>
      </w:docPartObj>
    </w:sdtPr>
    <w:sdtEndPr/>
    <w:sdtContent>
      <w:p w14:paraId="41C0866C" w14:textId="77777777" w:rsidR="005D4D9F" w:rsidRDefault="005D4D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62E">
          <w:rPr>
            <w:noProof/>
          </w:rPr>
          <w:t>2</w:t>
        </w:r>
        <w:r>
          <w:fldChar w:fldCharType="end"/>
        </w:r>
      </w:p>
    </w:sdtContent>
  </w:sdt>
  <w:p w14:paraId="11F1AE9C" w14:textId="77777777" w:rsidR="007B370C" w:rsidRDefault="007B37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9426" w14:textId="77777777" w:rsidR="005D4D9F" w:rsidRDefault="005D4D9F">
    <w:pPr>
      <w:pStyle w:val="a4"/>
      <w:jc w:val="center"/>
    </w:pPr>
  </w:p>
  <w:p w14:paraId="5AE6400F" w14:textId="77777777" w:rsidR="005D4D9F" w:rsidRDefault="005D4D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9472B"/>
    <w:multiLevelType w:val="hybridMultilevel"/>
    <w:tmpl w:val="B4629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830A4"/>
    <w:multiLevelType w:val="hybridMultilevel"/>
    <w:tmpl w:val="F7704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F4E5D"/>
    <w:multiLevelType w:val="hybridMultilevel"/>
    <w:tmpl w:val="99A28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E363A"/>
    <w:multiLevelType w:val="hybridMultilevel"/>
    <w:tmpl w:val="80AA7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407831">
    <w:abstractNumId w:val="1"/>
  </w:num>
  <w:num w:numId="2" w16cid:durableId="756094975">
    <w:abstractNumId w:val="3"/>
  </w:num>
  <w:num w:numId="3" w16cid:durableId="41834324">
    <w:abstractNumId w:val="2"/>
  </w:num>
  <w:num w:numId="4" w16cid:durableId="60404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73A"/>
    <w:rsid w:val="000416A9"/>
    <w:rsid w:val="000B73AC"/>
    <w:rsid w:val="001C2B0F"/>
    <w:rsid w:val="00214067"/>
    <w:rsid w:val="002C3047"/>
    <w:rsid w:val="002E7DCC"/>
    <w:rsid w:val="00326B80"/>
    <w:rsid w:val="0040194D"/>
    <w:rsid w:val="00412986"/>
    <w:rsid w:val="004262A1"/>
    <w:rsid w:val="00490C49"/>
    <w:rsid w:val="004F553B"/>
    <w:rsid w:val="004F59F3"/>
    <w:rsid w:val="00502901"/>
    <w:rsid w:val="00513809"/>
    <w:rsid w:val="005A0EF0"/>
    <w:rsid w:val="005D4D9F"/>
    <w:rsid w:val="00626B4A"/>
    <w:rsid w:val="00660A11"/>
    <w:rsid w:val="0075531F"/>
    <w:rsid w:val="0076262E"/>
    <w:rsid w:val="00795D24"/>
    <w:rsid w:val="007B370C"/>
    <w:rsid w:val="007D362D"/>
    <w:rsid w:val="007E473A"/>
    <w:rsid w:val="008B31F9"/>
    <w:rsid w:val="008B624B"/>
    <w:rsid w:val="008E417B"/>
    <w:rsid w:val="00951D8B"/>
    <w:rsid w:val="009E0B61"/>
    <w:rsid w:val="00A06F93"/>
    <w:rsid w:val="00A330B4"/>
    <w:rsid w:val="00A670CA"/>
    <w:rsid w:val="00A73EF3"/>
    <w:rsid w:val="00AE2AAA"/>
    <w:rsid w:val="00AE41D6"/>
    <w:rsid w:val="00B37DAA"/>
    <w:rsid w:val="00B45DCF"/>
    <w:rsid w:val="00B4789B"/>
    <w:rsid w:val="00B811A6"/>
    <w:rsid w:val="00B94C97"/>
    <w:rsid w:val="00BD5B14"/>
    <w:rsid w:val="00C47060"/>
    <w:rsid w:val="00C912B3"/>
    <w:rsid w:val="00CC71B2"/>
    <w:rsid w:val="00CE0459"/>
    <w:rsid w:val="00D643A2"/>
    <w:rsid w:val="00E040CE"/>
    <w:rsid w:val="00E360ED"/>
    <w:rsid w:val="00E83627"/>
    <w:rsid w:val="00EC1735"/>
    <w:rsid w:val="00EE1BE5"/>
    <w:rsid w:val="00EE3AB7"/>
    <w:rsid w:val="00F17C72"/>
    <w:rsid w:val="00F25676"/>
    <w:rsid w:val="00F2779A"/>
    <w:rsid w:val="00F60310"/>
    <w:rsid w:val="00FA6F35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BAA7"/>
  <w15:docId w15:val="{7ECED69A-F3CD-45CD-A443-CEB6ABCC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C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37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7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41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41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semiHidden/>
    <w:unhideWhenUsed/>
    <w:rsid w:val="00326B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bikbaeva</dc:creator>
  <cp:lastModifiedBy>Елена В. Петрушенко</cp:lastModifiedBy>
  <cp:revision>32</cp:revision>
  <cp:lastPrinted>2018-11-07T23:55:00Z</cp:lastPrinted>
  <dcterms:created xsi:type="dcterms:W3CDTF">2015-11-20T07:21:00Z</dcterms:created>
  <dcterms:modified xsi:type="dcterms:W3CDTF">2022-11-13T22:33:00Z</dcterms:modified>
</cp:coreProperties>
</file>